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827C2">
        <w:rPr>
          <w:color w:val="000000"/>
          <w:sz w:val="28"/>
          <w:szCs w:val="28"/>
        </w:rPr>
        <w:t>МІНІСТЕРСТВО ОСВІТИ І НАУКИ УКРАЇНИ</w:t>
      </w:r>
    </w:p>
    <w:p w:rsidR="00F07C0A" w:rsidRDefault="00F07C0A" w:rsidP="002D1A98">
      <w:pPr>
        <w:pStyle w:val="a3"/>
        <w:spacing w:before="0" w:beforeAutospacing="0" w:after="0" w:afterAutospacing="0" w:line="270" w:lineRule="atLeast"/>
        <w:ind w:firstLine="709"/>
        <w:jc w:val="center"/>
        <w:rPr>
          <w:color w:val="000000"/>
          <w:sz w:val="28"/>
          <w:szCs w:val="28"/>
          <w:lang w:val="uk-UA"/>
        </w:rPr>
      </w:pPr>
      <w:r w:rsidRPr="006827C2">
        <w:rPr>
          <w:color w:val="000000"/>
          <w:sz w:val="28"/>
          <w:szCs w:val="28"/>
        </w:rPr>
        <w:t>№ 1/9-229 від 30 квітня 2014 року</w:t>
      </w:r>
    </w:p>
    <w:p w:rsidR="002D1A98" w:rsidRPr="002D1A98" w:rsidRDefault="002D1A98" w:rsidP="002D1A98">
      <w:pPr>
        <w:pStyle w:val="a3"/>
        <w:spacing w:before="0" w:beforeAutospacing="0" w:after="0" w:afterAutospacing="0" w:line="270" w:lineRule="atLeast"/>
        <w:ind w:firstLine="709"/>
        <w:jc w:val="center"/>
        <w:rPr>
          <w:color w:val="000000"/>
          <w:sz w:val="28"/>
          <w:szCs w:val="28"/>
          <w:lang w:val="uk-UA"/>
        </w:rPr>
      </w:pPr>
    </w:p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right"/>
        <w:rPr>
          <w:color w:val="000000"/>
          <w:sz w:val="28"/>
          <w:szCs w:val="28"/>
        </w:rPr>
      </w:pPr>
      <w:r w:rsidRPr="006827C2">
        <w:rPr>
          <w:color w:val="000000"/>
          <w:sz w:val="28"/>
          <w:szCs w:val="28"/>
        </w:rPr>
        <w:t>Міністерство освіти і науки, молоді та спорту</w:t>
      </w:r>
      <w:r w:rsidRPr="006827C2">
        <w:rPr>
          <w:color w:val="000000"/>
          <w:sz w:val="28"/>
          <w:szCs w:val="28"/>
        </w:rPr>
        <w:br/>
        <w:t>Автономної Республіки Крим,</w:t>
      </w:r>
      <w:r w:rsidRPr="006827C2">
        <w:rPr>
          <w:color w:val="000000"/>
          <w:sz w:val="28"/>
          <w:szCs w:val="28"/>
        </w:rPr>
        <w:br/>
        <w:t>департаменти (управління) освіти і науки</w:t>
      </w:r>
      <w:r w:rsidRPr="006827C2">
        <w:rPr>
          <w:color w:val="000000"/>
          <w:sz w:val="28"/>
          <w:szCs w:val="28"/>
        </w:rPr>
        <w:br/>
        <w:t>обласних, Київської та Севастопольської</w:t>
      </w:r>
      <w:r w:rsidRPr="006827C2">
        <w:rPr>
          <w:color w:val="000000"/>
          <w:sz w:val="28"/>
          <w:szCs w:val="28"/>
        </w:rPr>
        <w:br/>
        <w:t>міських державних адміністрацій</w:t>
      </w:r>
    </w:p>
    <w:p w:rsidR="00F07C0A" w:rsidRPr="006827C2" w:rsidRDefault="00F07C0A" w:rsidP="002D1A98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827C2">
        <w:rPr>
          <w:rStyle w:val="a4"/>
          <w:color w:val="000000"/>
          <w:sz w:val="28"/>
          <w:szCs w:val="28"/>
        </w:rPr>
        <w:t>Деякі питання видачі документів</w:t>
      </w:r>
      <w:r w:rsidRPr="006827C2">
        <w:rPr>
          <w:b/>
          <w:bCs/>
          <w:color w:val="000000"/>
          <w:sz w:val="28"/>
          <w:szCs w:val="28"/>
        </w:rPr>
        <w:br/>
      </w:r>
      <w:r w:rsidRPr="006827C2">
        <w:rPr>
          <w:rStyle w:val="a4"/>
          <w:color w:val="000000"/>
          <w:sz w:val="28"/>
          <w:szCs w:val="28"/>
        </w:rPr>
        <w:t>про базову або повну загальну</w:t>
      </w:r>
      <w:r w:rsidRPr="006827C2">
        <w:rPr>
          <w:b/>
          <w:bCs/>
          <w:color w:val="000000"/>
          <w:sz w:val="28"/>
          <w:szCs w:val="28"/>
        </w:rPr>
        <w:br/>
      </w:r>
      <w:r w:rsidRPr="006827C2">
        <w:rPr>
          <w:rStyle w:val="a4"/>
          <w:color w:val="000000"/>
          <w:sz w:val="28"/>
          <w:szCs w:val="28"/>
        </w:rPr>
        <w:t>середню освіту громадянам України,</w:t>
      </w:r>
      <w:r w:rsidRPr="006827C2">
        <w:rPr>
          <w:b/>
          <w:bCs/>
          <w:color w:val="000000"/>
          <w:sz w:val="28"/>
          <w:szCs w:val="28"/>
        </w:rPr>
        <w:br/>
      </w:r>
      <w:r w:rsidRPr="006827C2">
        <w:rPr>
          <w:rStyle w:val="a4"/>
          <w:color w:val="000000"/>
          <w:sz w:val="28"/>
          <w:szCs w:val="28"/>
        </w:rPr>
        <w:t>іноземцям, особам без громадянства</w:t>
      </w:r>
    </w:p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827C2">
        <w:rPr>
          <w:color w:val="000000"/>
          <w:sz w:val="28"/>
          <w:szCs w:val="28"/>
        </w:rPr>
        <w:t>Законом України</w:t>
      </w:r>
      <w:r w:rsidRPr="006827C2">
        <w:rPr>
          <w:rStyle w:val="apple-converted-space"/>
          <w:color w:val="000000"/>
          <w:sz w:val="28"/>
          <w:szCs w:val="28"/>
        </w:rPr>
        <w:t> </w:t>
      </w:r>
      <w:hyperlink r:id="rId5" w:tgtFrame="_blank" w:tooltip="Закон України &quot;Про загальну середню освіту&quot;" w:history="1">
        <w:r w:rsidRPr="006827C2">
          <w:rPr>
            <w:rStyle w:val="a5"/>
            <w:color w:val="8C8282"/>
            <w:sz w:val="28"/>
            <w:szCs w:val="28"/>
            <w:u w:val="none"/>
          </w:rPr>
          <w:t>"Про загальну середню освіту"</w:t>
        </w:r>
      </w:hyperlink>
      <w:r w:rsidRPr="006827C2">
        <w:rPr>
          <w:rStyle w:val="apple-converted-space"/>
          <w:color w:val="000000"/>
          <w:sz w:val="28"/>
          <w:szCs w:val="28"/>
        </w:rPr>
        <w:t> </w:t>
      </w:r>
      <w:r w:rsidRPr="006827C2">
        <w:rPr>
          <w:color w:val="000000"/>
          <w:sz w:val="28"/>
          <w:szCs w:val="28"/>
        </w:rPr>
        <w:t>визначено, що "випускникам загальноосвітніх навчальних закладів II і III ступенів видається відповідний документ про освіту".</w:t>
      </w:r>
    </w:p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827C2">
        <w:rPr>
          <w:color w:val="000000"/>
          <w:sz w:val="28"/>
          <w:szCs w:val="28"/>
        </w:rPr>
        <w:t>Порядком виховання та навчання в державних та комунальних дошкільних, загальноосвітніх та професійно-технічних навчальних закладах дітей осіб з числа іноземців та осіб без громадянства, яким надано тимчасовий захист в Україні, який затверджено наказом Міністерства освіти і науки України від 07.05.2013 № 488 та зареєстровано в Міністерстві юстиції Україні 27 травня 2013 року за № 813/23345, визначено, що зарахування дітей осіб з числа іноземців та осіб без громадянства, яким надано тимчасовий захист в Україні, до загальноосвітнього навчального закладу проводиться у порядку та на підставі документів, передбачених чинним законодавством для громадян України, та з пред’явленням до навчального закладу батьками або особами, які їх замінюють, посвідчення особи, якій надано тимчасовий захист в Україні, до якого внесено відомості про дітей.</w:t>
      </w:r>
    </w:p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827C2">
        <w:rPr>
          <w:color w:val="000000"/>
          <w:sz w:val="28"/>
          <w:szCs w:val="28"/>
        </w:rPr>
        <w:t>У разі відсутності свідоцтва про народження дитини та/абo особової справи і документів про освіту орган управління освітою, у підпорядкуванні якого перебуває загальноосвітній навчальний заклад, протягом трьох робочих днів організовує проведення індивідуального психолого-медико-педагогічного обстеження для визначення рівня навчальних досягнень учня (вихованця) та надання рекомендацій для зарахування його до певного класу».</w:t>
      </w:r>
    </w:p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827C2">
        <w:rPr>
          <w:color w:val="000000"/>
          <w:sz w:val="28"/>
          <w:szCs w:val="28"/>
        </w:rPr>
        <w:t>Цей механізм доцільно застосовувати також до інших категорій іноземців та осіб без громадянства.</w:t>
      </w:r>
    </w:p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827C2">
        <w:rPr>
          <w:color w:val="000000"/>
          <w:sz w:val="28"/>
          <w:szCs w:val="28"/>
        </w:rPr>
        <w:t>Наказом Міністерства освіти і науки України від 10.12.2003 № 811, зареєстрованого у Міністерстві юстиції України 16 лютого 2004 року за № 201/8800, затверджено Порядок замовлення, видачі та обліку документів про освіту державного зразка.</w:t>
      </w:r>
    </w:p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827C2">
        <w:rPr>
          <w:color w:val="000000"/>
          <w:sz w:val="28"/>
          <w:szCs w:val="28"/>
        </w:rPr>
        <w:t>Замовлення відповідного документа про освіту містить інформацію про серію, номер паспортного документа.</w:t>
      </w:r>
    </w:p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both"/>
        <w:rPr>
          <w:b/>
          <w:color w:val="000000"/>
          <w:sz w:val="28"/>
          <w:szCs w:val="28"/>
        </w:rPr>
      </w:pPr>
      <w:r w:rsidRPr="006827C2">
        <w:rPr>
          <w:b/>
          <w:color w:val="000000"/>
          <w:sz w:val="28"/>
          <w:szCs w:val="28"/>
        </w:rPr>
        <w:t xml:space="preserve">Законом України "Про біженців та осіб, які потребують додаткового або тимчасового захисту" визначено, що «довідка про звернення за захистом в Україні - документ, що засвідчує законність </w:t>
      </w:r>
      <w:r w:rsidRPr="006827C2">
        <w:rPr>
          <w:b/>
          <w:color w:val="000000"/>
          <w:sz w:val="28"/>
          <w:szCs w:val="28"/>
        </w:rPr>
        <w:lastRenderedPageBreak/>
        <w:t>перебування особи на території України на період, що розпочинається з моменту звернення особи з відповідною заявою про визнання біженцем або особою, яка потребує додаткового захисту, і є дійсною для реалізації прав і виконання обов'язків, передбачених цим Законом та іншими законами України, до остаточного визначення статусу такої особи чи залишення нею території України».</w:t>
      </w:r>
    </w:p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both"/>
        <w:rPr>
          <w:b/>
          <w:color w:val="000000"/>
          <w:sz w:val="28"/>
          <w:szCs w:val="28"/>
        </w:rPr>
      </w:pPr>
      <w:r w:rsidRPr="006827C2">
        <w:rPr>
          <w:b/>
          <w:color w:val="000000"/>
          <w:sz w:val="28"/>
          <w:szCs w:val="28"/>
        </w:rPr>
        <w:t>Таким чином, при замовленні документів про освіту дітям осіб з числа іноземців, які звернулися з відповідною заявою про визнання біженцем або особою, яка потребує додаткового захисту, та у яких відсутні паспортні документи, у форму замовлення заносяться дані довідки  про звернення за захистом в Україні.</w:t>
      </w:r>
    </w:p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827C2">
        <w:rPr>
          <w:color w:val="000000"/>
          <w:sz w:val="28"/>
          <w:szCs w:val="28"/>
        </w:rPr>
        <w:t>У разі відсутності у випускника (громадянина України, іноземця, особи без громадянства) паспортного документа на момент замовлення документа про освіту у форму замовлення заносяться дані довідки про навчання учня в загальноосвітньому навчальному закладі, виданої керівником відповідного закладу.</w:t>
      </w:r>
    </w:p>
    <w:p w:rsidR="00F07C0A" w:rsidRPr="006827C2" w:rsidRDefault="00F07C0A" w:rsidP="006827C2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827C2">
        <w:rPr>
          <w:color w:val="000000"/>
          <w:sz w:val="28"/>
          <w:szCs w:val="28"/>
        </w:rPr>
        <w:t>Заступник Міністра       П. Б. Полянський</w:t>
      </w:r>
    </w:p>
    <w:p w:rsidR="00517CB3" w:rsidRPr="006827C2" w:rsidRDefault="00517CB3" w:rsidP="006827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17CB3" w:rsidRPr="006827C2" w:rsidSect="0099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0A"/>
    <w:rsid w:val="002D1A98"/>
    <w:rsid w:val="00363346"/>
    <w:rsid w:val="00517CB3"/>
    <w:rsid w:val="006827C2"/>
    <w:rsid w:val="009965A2"/>
    <w:rsid w:val="00BE243A"/>
    <w:rsid w:val="00F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C0A"/>
    <w:rPr>
      <w:b/>
      <w:bCs/>
    </w:rPr>
  </w:style>
  <w:style w:type="character" w:customStyle="1" w:styleId="apple-converted-space">
    <w:name w:val="apple-converted-space"/>
    <w:basedOn w:val="a0"/>
    <w:rsid w:val="00F07C0A"/>
  </w:style>
  <w:style w:type="character" w:styleId="a5">
    <w:name w:val="Hyperlink"/>
    <w:basedOn w:val="a0"/>
    <w:uiPriority w:val="99"/>
    <w:semiHidden/>
    <w:unhideWhenUsed/>
    <w:rsid w:val="00F07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C0A"/>
    <w:rPr>
      <w:b/>
      <w:bCs/>
    </w:rPr>
  </w:style>
  <w:style w:type="character" w:customStyle="1" w:styleId="apple-converted-space">
    <w:name w:val="apple-converted-space"/>
    <w:basedOn w:val="a0"/>
    <w:rsid w:val="00F07C0A"/>
  </w:style>
  <w:style w:type="character" w:styleId="a5">
    <w:name w:val="Hyperlink"/>
    <w:basedOn w:val="a0"/>
    <w:uiPriority w:val="99"/>
    <w:semiHidden/>
    <w:unhideWhenUsed/>
    <w:rsid w:val="00F07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law/2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Марина</cp:lastModifiedBy>
  <cp:revision>2</cp:revision>
  <dcterms:created xsi:type="dcterms:W3CDTF">2015-05-26T16:46:00Z</dcterms:created>
  <dcterms:modified xsi:type="dcterms:W3CDTF">2015-05-26T16:46:00Z</dcterms:modified>
</cp:coreProperties>
</file>